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C2AD" w14:textId="2080B77C" w:rsidR="005818C6" w:rsidRDefault="002F35FA" w:rsidP="001C13B7">
      <w:pPr>
        <w:ind w:right="-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A443FBA" wp14:editId="570BE658">
                <wp:simplePos x="0" y="0"/>
                <wp:positionH relativeFrom="page">
                  <wp:posOffset>1377950</wp:posOffset>
                </wp:positionH>
                <wp:positionV relativeFrom="page">
                  <wp:posOffset>389890</wp:posOffset>
                </wp:positionV>
                <wp:extent cx="754380" cy="170180"/>
                <wp:effectExtent l="0" t="0" r="1270" b="1905"/>
                <wp:wrapNone/>
                <wp:docPr id="15072173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BEE882" w14:textId="77777777" w:rsidR="005818C6" w:rsidRDefault="00000000">
                            <w:pPr>
                              <w:spacing w:line="240" w:lineRule="exact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PROTOKÓŁ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443FB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8.5pt;margin-top:30.7pt;width:59.4pt;height:13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" filled="f" stroked="f">
                <v:stroke joinstyle="round"/>
                <v:textbox inset="0,0,0,0">
                  <w:txbxContent>
                    <w:p w14:paraId="6BBEE882" w14:textId="77777777" w:rsidR="005818C6" w:rsidRDefault="00000000">
                      <w:pPr>
                        <w:spacing w:line="240" w:lineRule="exact"/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PROTOKÓŁ 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74D8D33" wp14:editId="6AA67819">
                <wp:simplePos x="0" y="0"/>
                <wp:positionH relativeFrom="page">
                  <wp:posOffset>2113915</wp:posOffset>
                </wp:positionH>
                <wp:positionV relativeFrom="page">
                  <wp:posOffset>389890</wp:posOffset>
                </wp:positionV>
                <wp:extent cx="708660" cy="170180"/>
                <wp:effectExtent l="0" t="0" r="0" b="1905"/>
                <wp:wrapNone/>
                <wp:docPr id="16741938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47796" w14:textId="77777777" w:rsidR="005818C6" w:rsidRDefault="00000000">
                            <w:pPr>
                              <w:spacing w:line="240" w:lineRule="exact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KONTROLI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D8D33" id="Text Box 3" o:spid="_x0000_s1027" type="#_x0000_t202" style="position:absolute;margin-left:166.45pt;margin-top:30.7pt;width:55.8pt;height:13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" filled="f" stroked="f">
                <v:stroke joinstyle="round"/>
                <v:textbox inset="0,0,0,0">
                  <w:txbxContent>
                    <w:p w14:paraId="68B47796" w14:textId="77777777" w:rsidR="005818C6" w:rsidRDefault="00000000">
                      <w:pPr>
                        <w:spacing w:line="240" w:lineRule="exact"/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KONTROLI 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00000">
        <w:rPr>
          <w:rFonts w:ascii="Calibri" w:eastAsia="Calibri" w:hAnsi="Calibri" w:cs="Calibri"/>
          <w:b/>
          <w:bCs/>
          <w:color w:val="000000"/>
          <w:sz w:val="24"/>
          <w:szCs w:val="24"/>
        </w:rPr>
        <w:t>OKRESOWEJ STANU TECHNICZNEGO INSTALACJI </w:t>
      </w:r>
    </w:p>
    <w:p w14:paraId="5C2A5793" w14:textId="747181E6" w:rsidR="005818C6" w:rsidRDefault="00000000" w:rsidP="001C13B7">
      <w:pPr>
        <w:ind w:right="-567"/>
        <w:sectPr w:rsidR="005818C6">
          <w:type w:val="continuous"/>
          <w:pgSz w:w="11906" w:h="16838"/>
          <w:pgMar w:top="594" w:right="0" w:bottom="0" w:left="4415" w:header="708" w:footer="708" w:gutter="0"/>
          <w:cols w:num="2" w:space="708" w:equalWidth="0">
            <w:col w:w="4832" w:space="1"/>
            <w:col w:w="1048"/>
          </w:cols>
        </w:sectPr>
      </w:pPr>
      <w:r>
        <w:br w:type="column"/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GAZOWEJ </w:t>
      </w:r>
    </w:p>
    <w:p w14:paraId="5F6E8049" w14:textId="210C4CC8" w:rsidR="005818C6" w:rsidRDefault="00000000" w:rsidP="001C13B7">
      <w:pPr>
        <w:ind w:right="-567"/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OD GAZOMIERZA DO URZĄDZEŃ GAZOWYCH W LOKALU MIESZKALNYM LUB UŻYTKOWYM </w:t>
      </w:r>
    </w:p>
    <w:p w14:paraId="2D3C6137" w14:textId="77777777" w:rsidR="005818C6" w:rsidRDefault="005818C6" w:rsidP="001C13B7">
      <w:pPr>
        <w:sectPr w:rsidR="005818C6">
          <w:type w:val="continuous"/>
          <w:pgSz w:w="11906" w:h="16838"/>
          <w:pgMar w:top="1417" w:right="1380" w:bottom="0" w:left="1438" w:header="708" w:footer="708" w:gutter="0"/>
          <w:cols w:space="708"/>
        </w:sectPr>
      </w:pPr>
    </w:p>
    <w:p w14:paraId="006A35A7" w14:textId="050BDC07" w:rsidR="005818C6" w:rsidRDefault="001C13B7" w:rsidP="001C13B7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52EB413" wp14:editId="3304B310">
                <wp:simplePos x="0" y="0"/>
                <wp:positionH relativeFrom="page">
                  <wp:align>center</wp:align>
                </wp:positionH>
                <wp:positionV relativeFrom="page">
                  <wp:posOffset>886541</wp:posOffset>
                </wp:positionV>
                <wp:extent cx="6158230" cy="0"/>
                <wp:effectExtent l="0" t="0" r="0" b="0"/>
                <wp:wrapNone/>
                <wp:docPr id="175218988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+- 0 1948 1948"/>
                            <a:gd name="T1" fmla="*/ T0 w 17107"/>
                            <a:gd name="T2" fmla="+- 0 19054 1948"/>
                            <a:gd name="T3" fmla="*/ T2 w 171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107">
                              <a:moveTo>
                                <a:pt x="0" y="0"/>
                              </a:moveTo>
                              <a:lnTo>
                                <a:pt x="17106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1D9EB" id="Freeform 2" o:spid="_x0000_s1026" style="position:absolute;margin-left:0;margin-top:69.8pt;width:484.9pt;height:0;z-index:-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coordsize="1710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" path="m,l17106,e" filled="f" fillcolor="black" strokeweight=".48pt">
                <v:stroke dashstyle="dash"/>
                <v:path o:connecttype="custom" o:connectlocs="0,0;6157870,0" o:connectangles="0,0"/>
                <w10:wrap anchorx="page" anchory="page"/>
              </v:shape>
            </w:pict>
          </mc:Fallback>
        </mc:AlternateContent>
      </w:r>
    </w:p>
    <w:p w14:paraId="6A1C0F33" w14:textId="358A9B77" w:rsidR="001C13B7" w:rsidRDefault="00000000" w:rsidP="001C13B7">
      <w:pPr>
        <w:ind w:right="-567"/>
        <w:rPr>
          <w:rFonts w:ascii="Calibri" w:eastAsia="Calibri" w:hAnsi="Calibri" w:cs="Calibri"/>
          <w:color w:val="000000"/>
          <w:sz w:val="19"/>
          <w:szCs w:val="19"/>
        </w:rPr>
      </w:pPr>
      <w:r>
        <w:rPr>
          <w:rFonts w:ascii="Calibri" w:eastAsia="Calibri" w:hAnsi="Calibri" w:cs="Calibri"/>
          <w:color w:val="000000"/>
          <w:sz w:val="19"/>
          <w:szCs w:val="19"/>
        </w:rPr>
        <w:t>Adres lokalu: …………….…………….……………………</w:t>
      </w:r>
      <w:r w:rsidR="001C13B7">
        <w:rPr>
          <w:rFonts w:ascii="Calibri" w:eastAsia="Calibri" w:hAnsi="Calibri" w:cs="Calibri"/>
          <w:color w:val="000000"/>
          <w:sz w:val="19"/>
          <w:szCs w:val="19"/>
          <w:lang w:val="pl-PL"/>
        </w:rPr>
        <w:t>……………….</w:t>
      </w:r>
      <w:r>
        <w:rPr>
          <w:rFonts w:ascii="Calibri" w:eastAsia="Calibri" w:hAnsi="Calibri" w:cs="Calibri"/>
          <w:color w:val="000000"/>
          <w:sz w:val="19"/>
          <w:szCs w:val="19"/>
        </w:rPr>
        <w:t> w Gorzowie Wlkp., </w:t>
      </w:r>
    </w:p>
    <w:p w14:paraId="5A321D3E" w14:textId="4516FC46" w:rsidR="001C13B7" w:rsidRDefault="00000000" w:rsidP="001C13B7">
      <w:pPr>
        <w:ind w:right="-567"/>
        <w:sectPr w:rsidR="001C13B7">
          <w:type w:val="continuous"/>
          <w:pgSz w:w="11906" w:h="16838"/>
          <w:pgMar w:top="1417" w:right="1130" w:bottom="0" w:left="1133" w:header="708" w:footer="708" w:gutter="0"/>
          <w:cols w:space="708"/>
        </w:sectPr>
      </w:pPr>
      <w:r>
        <w:rPr>
          <w:rFonts w:ascii="Calibri" w:eastAsia="Calibri" w:hAnsi="Calibri" w:cs="Calibri"/>
          <w:color w:val="000000"/>
          <w:sz w:val="19"/>
          <w:szCs w:val="19"/>
        </w:rPr>
        <w:t>Użytkownik: ……………………………..……………………………</w:t>
      </w:r>
      <w:r w:rsidR="001C13B7">
        <w:rPr>
          <w:rFonts w:ascii="Calibri" w:eastAsia="Calibri" w:hAnsi="Calibri" w:cs="Calibri"/>
          <w:color w:val="000000"/>
          <w:sz w:val="19"/>
          <w:szCs w:val="19"/>
        </w:rPr>
        <w:t>…</w:t>
      </w:r>
      <w:r w:rsidR="001C13B7">
        <w:rPr>
          <w:rFonts w:ascii="Calibri" w:eastAsia="Calibri" w:hAnsi="Calibri" w:cs="Calibri"/>
          <w:color w:val="000000"/>
          <w:sz w:val="19"/>
          <w:szCs w:val="19"/>
          <w:lang w:val="pl-PL"/>
        </w:rPr>
        <w:t>……</w:t>
      </w:r>
      <w:r>
        <w:rPr>
          <w:rFonts w:ascii="Calibri" w:eastAsia="Calibri" w:hAnsi="Calibri" w:cs="Calibri"/>
          <w:color w:val="000000"/>
          <w:sz w:val="19"/>
          <w:szCs w:val="19"/>
        </w:rPr>
        <w:t> </w:t>
      </w:r>
      <w:r w:rsidR="001C13B7">
        <w:rPr>
          <w:rFonts w:ascii="Calibri" w:eastAsia="Calibri" w:hAnsi="Calibri" w:cs="Calibri"/>
          <w:color w:val="000000"/>
          <w:sz w:val="19"/>
          <w:szCs w:val="19"/>
          <w:lang w:val="pl-PL"/>
        </w:rPr>
        <w:t xml:space="preserve">               </w:t>
      </w:r>
      <w:r w:rsidR="001C13B7">
        <w:rPr>
          <w:rFonts w:ascii="Calibri" w:eastAsia="Calibri" w:hAnsi="Calibri" w:cs="Calibri"/>
          <w:color w:val="000000"/>
          <w:sz w:val="19"/>
          <w:szCs w:val="19"/>
        </w:rPr>
        <w:t>Data </w:t>
      </w:r>
      <w:r w:rsidR="001C13B7">
        <w:rPr>
          <w:rFonts w:ascii="Calibri" w:eastAsia="Calibri" w:hAnsi="Calibri" w:cs="Calibri"/>
          <w:color w:val="000000"/>
          <w:sz w:val="19"/>
          <w:szCs w:val="19"/>
          <w:lang w:val="pl-PL"/>
        </w:rPr>
        <w:t xml:space="preserve">ostatniej </w:t>
      </w:r>
      <w:r w:rsidR="001C13B7">
        <w:rPr>
          <w:rFonts w:ascii="Calibri" w:eastAsia="Calibri" w:hAnsi="Calibri" w:cs="Calibri"/>
          <w:color w:val="000000"/>
          <w:sz w:val="19"/>
          <w:szCs w:val="19"/>
        </w:rPr>
        <w:t>kontroli okresowej: …………………………….…</w:t>
      </w:r>
    </w:p>
    <w:p w14:paraId="4F98AAD9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lokal mieszkalny; </w:t>
      </w:r>
    </w:p>
    <w:p w14:paraId="40FAF7E6" w14:textId="45CCDDAE" w:rsidR="005818C6" w:rsidRDefault="00000000" w:rsidP="001C13B7">
      <w:pPr>
        <w:ind w:right="-567"/>
        <w:sectPr w:rsidR="005818C6">
          <w:type w:val="continuous"/>
          <w:pgSz w:w="11906" w:h="16838"/>
          <w:pgMar w:top="1417" w:right="0" w:bottom="0" w:left="1133" w:header="708" w:footer="708" w:gutter="0"/>
          <w:cols w:num="2" w:space="708" w:equalWidth="0">
            <w:col w:w="1899" w:space="231"/>
            <w:col w:w="7423"/>
          </w:cols>
        </w:sectPr>
      </w:pPr>
      <w:r>
        <w:br w:type="column"/>
      </w:r>
      <w:r>
        <w:rPr>
          <w:rFonts w:ascii="Calibri" w:eastAsia="Calibri" w:hAnsi="Calibri" w:cs="Calibri"/>
          <w:color w:val="000000"/>
          <w:sz w:val="22"/>
          <w:szCs w:val="22"/>
        </w:rPr>
        <w:t>         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lokal użytkowy</w:t>
      </w:r>
      <w:r>
        <w:rPr>
          <w:rFonts w:ascii="Calibri" w:eastAsia="Calibri" w:hAnsi="Calibri" w:cs="Calibri"/>
          <w:color w:val="000000"/>
          <w:sz w:val="19"/>
          <w:szCs w:val="19"/>
        </w:rPr>
        <w:t>              </w:t>
      </w:r>
    </w:p>
    <w:p w14:paraId="166BDF5E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1. Gazomierz:</w:t>
      </w:r>
      <w:r>
        <w:rPr>
          <w:rFonts w:ascii="Calibri" w:eastAsia="Calibri" w:hAnsi="Calibri" w:cs="Calibri"/>
          <w:color w:val="000000"/>
          <w:sz w:val="22"/>
          <w:szCs w:val="22"/>
        </w:rPr>
        <w:t>  </w:t>
      </w:r>
    </w:p>
    <w:p w14:paraId="4364DE02" w14:textId="77777777" w:rsidR="005818C6" w:rsidRDefault="005818C6" w:rsidP="001C13B7">
      <w:pPr>
        <w:sectPr w:rsidR="005818C6">
          <w:type w:val="continuous"/>
          <w:pgSz w:w="11906" w:h="16838"/>
          <w:pgMar w:top="1417" w:right="9424" w:bottom="0" w:left="1133" w:header="708" w:footer="708" w:gutter="0"/>
          <w:cols w:space="708"/>
        </w:sectPr>
      </w:pPr>
    </w:p>
    <w:p w14:paraId="0FA5C9CC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miejsce lokalizacji …………………………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obudowa szczelna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obudowa nieszczelna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gazomierz zdjęty </w:t>
      </w:r>
    </w:p>
    <w:p w14:paraId="663B4D21" w14:textId="77777777" w:rsidR="005818C6" w:rsidRDefault="005818C6" w:rsidP="001C13B7">
      <w:pPr>
        <w:sectPr w:rsidR="005818C6">
          <w:type w:val="continuous"/>
          <w:pgSz w:w="11906" w:h="16838"/>
          <w:pgMar w:top="1417" w:right="1125" w:bottom="0" w:left="1133" w:header="708" w:footer="708" w:gutter="0"/>
          <w:cols w:space="708"/>
        </w:sectPr>
      </w:pPr>
    </w:p>
    <w:p w14:paraId="0C0AE9C5" w14:textId="324D28D1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połączenie gazomierza z inst. gaz.:</w:t>
      </w:r>
      <w:r>
        <w:rPr>
          <w:rFonts w:ascii="Calibri" w:eastAsia="Calibri" w:hAnsi="Calibri" w:cs="Calibri"/>
          <w:color w:val="000000"/>
          <w:sz w:val="40"/>
          <w:szCs w:val="40"/>
        </w:rPr>
        <w:t> </w:t>
      </w:r>
      <w:r w:rsidR="001C13B7">
        <w:rPr>
          <w:rFonts w:ascii="Calibri" w:eastAsia="Calibri" w:hAnsi="Calibri" w:cs="Calibri"/>
          <w:color w:val="000000"/>
          <w:sz w:val="40"/>
          <w:szCs w:val="40"/>
          <w:lang w:val="pl-PL"/>
        </w:rPr>
        <w:t xml:space="preserve"> 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szczelne </w:t>
      </w:r>
    </w:p>
    <w:p w14:paraId="195F876D" w14:textId="6434F694" w:rsidR="005818C6" w:rsidRPr="001C13B7" w:rsidRDefault="00000000" w:rsidP="001C13B7">
      <w:pPr>
        <w:ind w:right="-567"/>
        <w:rPr>
          <w:lang w:val="pl-PL"/>
        </w:rPr>
        <w:sectPr w:rsidR="005818C6" w:rsidRPr="001C13B7">
          <w:type w:val="continuous"/>
          <w:pgSz w:w="11906" w:h="16838"/>
          <w:pgMar w:top="1417" w:right="0" w:bottom="0" w:left="1133" w:header="708" w:footer="708" w:gutter="0"/>
          <w:cols w:num="2" w:space="708" w:equalWidth="0">
            <w:col w:w="4384" w:space="579"/>
            <w:col w:w="2254"/>
          </w:cols>
        </w:sectPr>
      </w:pPr>
      <w:r>
        <w:br w:type="column"/>
      </w:r>
      <w:r>
        <w:rPr>
          <w:rFonts w:ascii="Calibri" w:eastAsia="Calibri" w:hAnsi="Calibri" w:cs="Calibri"/>
          <w:color w:val="000000"/>
          <w:sz w:val="22"/>
          <w:szCs w:val="22"/>
        </w:rPr>
        <w:t>      </w:t>
      </w:r>
      <w:r w:rsidR="001C13B7">
        <w:rPr>
          <w:rFonts w:ascii="Calibri" w:eastAsia="Calibri" w:hAnsi="Calibri" w:cs="Calibri"/>
          <w:color w:val="000000"/>
          <w:sz w:val="22"/>
          <w:szCs w:val="22"/>
          <w:lang w:val="pl-PL"/>
        </w:rPr>
        <w:t xml:space="preserve">    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nieszczelne   L    </w:t>
      </w:r>
      <w:r w:rsidR="001C13B7">
        <w:rPr>
          <w:rFonts w:ascii="Calibri" w:eastAsia="Calibri" w:hAnsi="Calibri" w:cs="Calibri"/>
          <w:color w:val="000000"/>
          <w:sz w:val="22"/>
          <w:szCs w:val="22"/>
          <w:lang w:val="pl-PL"/>
        </w:rPr>
        <w:t>P</w:t>
      </w:r>
    </w:p>
    <w:p w14:paraId="00DB27B5" w14:textId="2EEBC5AA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stan plomb:</w:t>
      </w:r>
      <w:r>
        <w:rPr>
          <w:rFonts w:ascii="Calibri" w:eastAsia="Calibri" w:hAnsi="Calibri" w:cs="Calibri"/>
          <w:color w:val="000000"/>
          <w:sz w:val="40"/>
          <w:szCs w:val="40"/>
        </w:rPr>
        <w:t> □ </w:t>
      </w:r>
      <w:r>
        <w:rPr>
          <w:rFonts w:ascii="Calibri" w:eastAsia="Calibri" w:hAnsi="Calibri" w:cs="Calibri"/>
          <w:color w:val="000000"/>
          <w:sz w:val="22"/>
          <w:szCs w:val="22"/>
        </w:rPr>
        <w:t>właściwy </w:t>
      </w:r>
    </w:p>
    <w:p w14:paraId="74E6B625" w14:textId="7BB765E4" w:rsidR="005818C6" w:rsidRPr="001C13B7" w:rsidRDefault="00000000" w:rsidP="001C13B7">
      <w:pPr>
        <w:ind w:right="-567"/>
        <w:rPr>
          <w:lang w:val="pl-PL"/>
        </w:rPr>
        <w:sectPr w:rsidR="005818C6" w:rsidRPr="001C13B7">
          <w:type w:val="continuous"/>
          <w:pgSz w:w="11906" w:h="16838"/>
          <w:pgMar w:top="1417" w:right="0" w:bottom="0" w:left="1133" w:header="708" w:footer="708" w:gutter="0"/>
          <w:cols w:num="2" w:space="708" w:equalWidth="0">
            <w:col w:w="2461" w:space="378"/>
            <w:col w:w="3368"/>
          </w:cols>
        </w:sectPr>
      </w:pPr>
      <w:r>
        <w:br w:type="column"/>
      </w:r>
      <w:r>
        <w:rPr>
          <w:rFonts w:ascii="Calibri" w:eastAsia="Calibri" w:hAnsi="Calibri" w:cs="Calibri"/>
          <w:color w:val="000000"/>
          <w:sz w:val="22"/>
          <w:szCs w:val="22"/>
        </w:rPr>
        <w:t>    </w:t>
      </w:r>
      <w:r w:rsidR="001C13B7">
        <w:rPr>
          <w:rFonts w:ascii="Calibri" w:eastAsia="Calibri" w:hAnsi="Calibri" w:cs="Calibri"/>
          <w:color w:val="000000"/>
          <w:sz w:val="22"/>
          <w:szCs w:val="22"/>
          <w:lang w:val="pl-PL"/>
        </w:rPr>
        <w:t xml:space="preserve">   </w:t>
      </w:r>
      <w:r>
        <w:rPr>
          <w:rFonts w:ascii="Calibri" w:eastAsia="Calibri" w:hAnsi="Calibri" w:cs="Calibri"/>
          <w:color w:val="000000"/>
          <w:sz w:val="22"/>
          <w:szCs w:val="22"/>
        </w:rPr>
        <w:t> </w:t>
      </w:r>
      <w:r w:rsidR="001C13B7">
        <w:rPr>
          <w:rFonts w:ascii="Calibri" w:eastAsia="Calibri" w:hAnsi="Calibri" w:cs="Calibri"/>
          <w:color w:val="000000"/>
          <w:sz w:val="22"/>
          <w:szCs w:val="22"/>
          <w:lang w:val="pl-PL"/>
        </w:rPr>
        <w:t xml:space="preserve"> 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uszkodzone             </w:t>
      </w:r>
      <w:r w:rsidR="001C13B7">
        <w:rPr>
          <w:rFonts w:ascii="Calibri" w:eastAsia="Calibri" w:hAnsi="Calibri" w:cs="Calibri"/>
          <w:color w:val="000000"/>
          <w:sz w:val="22"/>
          <w:szCs w:val="22"/>
          <w:lang w:val="pl-PL"/>
        </w:rPr>
        <w:t xml:space="preserve">  </w:t>
      </w:r>
      <w:r>
        <w:rPr>
          <w:rFonts w:ascii="Calibri" w:eastAsia="Calibri" w:hAnsi="Calibri" w:cs="Calibri"/>
          <w:color w:val="000000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40"/>
          <w:szCs w:val="40"/>
        </w:rPr>
        <w:t>□</w:t>
      </w:r>
      <w:r>
        <w:rPr>
          <w:rFonts w:ascii="Calibri" w:eastAsia="Calibri" w:hAnsi="Calibri" w:cs="Calibri"/>
          <w:color w:val="000000"/>
          <w:sz w:val="22"/>
          <w:szCs w:val="22"/>
        </w:rPr>
        <w:t> br</w:t>
      </w:r>
      <w:r w:rsidR="001C13B7">
        <w:rPr>
          <w:rFonts w:ascii="Calibri" w:eastAsia="Calibri" w:hAnsi="Calibri" w:cs="Calibri"/>
          <w:color w:val="000000"/>
          <w:sz w:val="22"/>
          <w:szCs w:val="22"/>
          <w:lang w:val="pl-PL"/>
        </w:rPr>
        <w:t>ak</w:t>
      </w:r>
    </w:p>
    <w:p w14:paraId="167D4DEB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2. Instalacja gazowa</w:t>
      </w:r>
      <w:r>
        <w:rPr>
          <w:rFonts w:ascii="Calibri" w:eastAsia="Calibri" w:hAnsi="Calibri" w:cs="Calibri"/>
          <w:color w:val="000000"/>
          <w:sz w:val="22"/>
          <w:szCs w:val="22"/>
        </w:rPr>
        <w:t>: </w:t>
      </w:r>
    </w:p>
    <w:p w14:paraId="6022F501" w14:textId="77777777" w:rsidR="005818C6" w:rsidRDefault="005818C6" w:rsidP="001C13B7">
      <w:pPr>
        <w:sectPr w:rsidR="005818C6">
          <w:type w:val="continuous"/>
          <w:pgSz w:w="11906" w:h="16838"/>
          <w:pgMar w:top="1417" w:right="8828" w:bottom="0" w:left="1133" w:header="708" w:footer="708" w:gutter="0"/>
          <w:cols w:space="708"/>
        </w:sectPr>
      </w:pPr>
    </w:p>
    <w:p w14:paraId="381E0FE4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wykonana z rur: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stalowe</w:t>
      </w:r>
      <w:r>
        <w:rPr>
          <w:rFonts w:ascii="Calibri" w:eastAsia="Calibri" w:hAnsi="Calibri" w:cs="Calibri"/>
          <w:color w:val="000000"/>
          <w:sz w:val="22"/>
          <w:szCs w:val="22"/>
        </w:rPr>
        <w:t> </w:t>
      </w:r>
    </w:p>
    <w:p w14:paraId="63FBF545" w14:textId="6FF7F94B" w:rsidR="005818C6" w:rsidRDefault="00000000" w:rsidP="001C13B7">
      <w:pPr>
        <w:ind w:right="-567"/>
        <w:sectPr w:rsidR="005818C6">
          <w:type w:val="continuous"/>
          <w:pgSz w:w="11906" w:h="16838"/>
          <w:pgMar w:top="1417" w:right="0" w:bottom="0" w:left="1133" w:header="708" w:footer="708" w:gutter="0"/>
          <w:cols w:num="2" w:space="708" w:equalWidth="0">
            <w:col w:w="2703" w:space="135"/>
            <w:col w:w="6911"/>
          </w:cols>
        </w:sectPr>
      </w:pPr>
      <w:r>
        <w:br w:type="column"/>
      </w:r>
      <w:r>
        <w:rPr>
          <w:rFonts w:ascii="Calibri" w:eastAsia="Calibri" w:hAnsi="Calibri" w:cs="Calibri"/>
          <w:color w:val="000000"/>
          <w:sz w:val="22"/>
          <w:szCs w:val="22"/>
        </w:rPr>
        <w:t>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miedziane</w:t>
      </w:r>
      <w:r>
        <w:rPr>
          <w:rFonts w:ascii="Calibri" w:eastAsia="Calibri" w:hAnsi="Calibri" w:cs="Calibri"/>
          <w:color w:val="000000"/>
          <w:sz w:val="22"/>
          <w:szCs w:val="22"/>
        </w:rPr>
        <w:t>; 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spawana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skręcana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lut twardy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zaciskana </w:t>
      </w:r>
    </w:p>
    <w:p w14:paraId="53FD496F" w14:textId="1FA9462F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dostępność instalacji: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dostępna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zabudowana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pod tynkiem </w:t>
      </w:r>
    </w:p>
    <w:p w14:paraId="36F6FA58" w14:textId="77777777" w:rsidR="005818C6" w:rsidRDefault="005818C6" w:rsidP="001C13B7">
      <w:pPr>
        <w:sectPr w:rsidR="005818C6">
          <w:type w:val="continuous"/>
          <w:pgSz w:w="11906" w:h="16838"/>
          <w:pgMar w:top="1417" w:right="4138" w:bottom="0" w:left="1133" w:header="708" w:footer="708" w:gutter="0"/>
          <w:cols w:space="708"/>
        </w:sectPr>
      </w:pPr>
    </w:p>
    <w:p w14:paraId="3BEEE5B3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umocowanie instalacji: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prawidłowe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nieprawidłowe </w:t>
      </w:r>
    </w:p>
    <w:p w14:paraId="56EED4CD" w14:textId="77777777" w:rsidR="005818C6" w:rsidRDefault="005818C6" w:rsidP="001C13B7">
      <w:pPr>
        <w:sectPr w:rsidR="005818C6">
          <w:type w:val="continuous"/>
          <w:pgSz w:w="11906" w:h="16838"/>
          <w:pgMar w:top="1417" w:right="5146" w:bottom="0" w:left="1133" w:header="708" w:footer="708" w:gutter="0"/>
          <w:cols w:space="708"/>
        </w:sectPr>
      </w:pPr>
    </w:p>
    <w:p w14:paraId="23668EF9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zabezpieczenie antykorozyjne: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prawidłowe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nieprawidłowe ………………………………………………………… </w:t>
      </w:r>
    </w:p>
    <w:p w14:paraId="30879969" w14:textId="77777777" w:rsidR="005818C6" w:rsidRDefault="005818C6" w:rsidP="001C13B7">
      <w:pPr>
        <w:sectPr w:rsidR="005818C6">
          <w:type w:val="continuous"/>
          <w:pgSz w:w="11906" w:h="16838"/>
          <w:pgMar w:top="1417" w:right="1080" w:bottom="0" w:left="1133" w:header="708" w:footer="708" w:gutter="0"/>
          <w:cols w:space="708"/>
        </w:sectPr>
      </w:pPr>
    </w:p>
    <w:p w14:paraId="5D151866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szczelność instalacji: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szczelna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nieszczelna ……………………………………………………………………………………..     </w:t>
      </w:r>
    </w:p>
    <w:p w14:paraId="0D55F74C" w14:textId="77777777" w:rsidR="005818C6" w:rsidRDefault="005818C6" w:rsidP="001C13B7">
      <w:pPr>
        <w:sectPr w:rsidR="005818C6">
          <w:type w:val="continuous"/>
          <w:pgSz w:w="11906" w:h="16838"/>
          <w:pgMar w:top="1417" w:right="907" w:bottom="0" w:left="1133" w:header="708" w:footer="708" w:gutter="0"/>
          <w:cols w:space="708"/>
        </w:sectPr>
      </w:pPr>
    </w:p>
    <w:p w14:paraId="35FCC3DA" w14:textId="77777777" w:rsidR="005818C6" w:rsidRDefault="005818C6" w:rsidP="001C13B7"/>
    <w:p w14:paraId="3CF2403D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3. Urządzenia gazowe: </w:t>
      </w:r>
    </w:p>
    <w:p w14:paraId="349726EC" w14:textId="77777777" w:rsidR="005818C6" w:rsidRDefault="005818C6" w:rsidP="001C13B7">
      <w:pPr>
        <w:sectPr w:rsidR="005818C6">
          <w:type w:val="continuous"/>
          <w:pgSz w:w="11906" w:h="16838"/>
          <w:pgMar w:top="1417" w:right="8680" w:bottom="0" w:left="1133" w:header="708" w:footer="708" w:gutter="0"/>
          <w:cols w:space="708"/>
        </w:sectPr>
      </w:pPr>
    </w:p>
    <w:p w14:paraId="25BCFF82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kuchenka gazowa: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szczelna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nieszczelna ………………………………………………………………………………………… </w:t>
      </w:r>
    </w:p>
    <w:p w14:paraId="5EA2D48C" w14:textId="77777777" w:rsidR="005818C6" w:rsidRDefault="005818C6" w:rsidP="001C13B7">
      <w:pPr>
        <w:sectPr w:rsidR="005818C6">
          <w:type w:val="continuous"/>
          <w:pgSz w:w="11906" w:h="16838"/>
          <w:pgMar w:top="1417" w:right="1089" w:bottom="0" w:left="1133" w:header="708" w:footer="708" w:gutter="0"/>
          <w:cols w:space="708"/>
        </w:sectPr>
      </w:pPr>
    </w:p>
    <w:p w14:paraId="27C0F326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terma gazowa: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szczelna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nieszczelna ……………………………………………………………………………………………… </w:t>
      </w:r>
    </w:p>
    <w:p w14:paraId="303CCF0C" w14:textId="77777777" w:rsidR="005818C6" w:rsidRDefault="005818C6" w:rsidP="001C13B7">
      <w:pPr>
        <w:sectPr w:rsidR="005818C6">
          <w:type w:val="continuous"/>
          <w:pgSz w:w="11906" w:h="16838"/>
          <w:pgMar w:top="1417" w:right="1101" w:bottom="0" w:left="1133" w:header="708" w:footer="708" w:gutter="0"/>
          <w:cols w:space="708"/>
        </w:sectPr>
      </w:pPr>
    </w:p>
    <w:p w14:paraId="27DFDBD3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kocioł gazowy </w:t>
      </w:r>
      <w:r>
        <w:rPr>
          <w:rFonts w:ascii="Calibri" w:eastAsia="Calibri" w:hAnsi="Calibri" w:cs="Calibri"/>
          <w:color w:val="000000"/>
          <w:sz w:val="40"/>
          <w:szCs w:val="40"/>
        </w:rPr>
        <w:t>□</w:t>
      </w:r>
      <w:r>
        <w:rPr>
          <w:rFonts w:ascii="Calibri" w:eastAsia="Calibri" w:hAnsi="Calibri" w:cs="Calibri"/>
          <w:color w:val="000000"/>
          <w:sz w:val="22"/>
          <w:szCs w:val="22"/>
        </w:rPr>
        <w:t>jedno </w:t>
      </w:r>
      <w:r>
        <w:rPr>
          <w:rFonts w:ascii="Calibri" w:eastAsia="Calibri" w:hAnsi="Calibri" w:cs="Calibri"/>
          <w:color w:val="000000"/>
          <w:sz w:val="40"/>
          <w:szCs w:val="40"/>
        </w:rPr>
        <w:t>□</w:t>
      </w:r>
      <w:r>
        <w:rPr>
          <w:rFonts w:ascii="Calibri" w:eastAsia="Calibri" w:hAnsi="Calibri" w:cs="Calibri"/>
          <w:color w:val="000000"/>
          <w:sz w:val="22"/>
          <w:szCs w:val="22"/>
        </w:rPr>
        <w:t>dwu/funkcyjny: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szczelny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nieszczelny …………………….…………………………….. </w:t>
      </w:r>
    </w:p>
    <w:p w14:paraId="5200E6AC" w14:textId="77777777" w:rsidR="005818C6" w:rsidRDefault="005818C6" w:rsidP="001C13B7">
      <w:pPr>
        <w:sectPr w:rsidR="005818C6">
          <w:type w:val="continuous"/>
          <w:pgSz w:w="11906" w:h="16838"/>
          <w:pgMar w:top="1417" w:right="1120" w:bottom="0" w:left="1133" w:header="708" w:footer="708" w:gutter="0"/>
          <w:cols w:space="708"/>
        </w:sectPr>
      </w:pPr>
    </w:p>
    <w:p w14:paraId="079E3718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inne urządzenia …………………………………………….: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szczelne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nieszczelne …………………………………………… </w:t>
      </w:r>
    </w:p>
    <w:p w14:paraId="5BB448B1" w14:textId="77777777" w:rsidR="005818C6" w:rsidRDefault="005818C6" w:rsidP="001C13B7">
      <w:pPr>
        <w:sectPr w:rsidR="005818C6">
          <w:type w:val="continuous"/>
          <w:pgSz w:w="11906" w:h="16838"/>
          <w:pgMar w:top="1417" w:right="1147" w:bottom="0" w:left="1133" w:header="708" w:footer="708" w:gutter="0"/>
          <w:cols w:space="708"/>
        </w:sectPr>
      </w:pPr>
    </w:p>
    <w:p w14:paraId="2E559840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- stan techniczny elastycznych przyłączy gazowych i ich zgodność z wymaganymi atestami: </w:t>
      </w:r>
    </w:p>
    <w:p w14:paraId="24BEA2F2" w14:textId="77777777" w:rsidR="005818C6" w:rsidRDefault="005818C6" w:rsidP="001C13B7">
      <w:pPr>
        <w:sectPr w:rsidR="005818C6">
          <w:type w:val="continuous"/>
          <w:pgSz w:w="11906" w:h="16838"/>
          <w:pgMar w:top="1417" w:right="2685" w:bottom="0" w:left="1133" w:header="708" w:footer="708" w:gutter="0"/>
          <w:cols w:space="708"/>
        </w:sectPr>
      </w:pPr>
    </w:p>
    <w:p w14:paraId="407DF3A2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40"/>
          <w:szCs w:val="40"/>
        </w:rPr>
        <w:t>□</w:t>
      </w:r>
      <w:r>
        <w:rPr>
          <w:rFonts w:ascii="Calibri" w:eastAsia="Calibri" w:hAnsi="Calibri" w:cs="Calibri"/>
          <w:color w:val="000000"/>
          <w:sz w:val="22"/>
          <w:szCs w:val="22"/>
        </w:rPr>
        <w:t>dobry                  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zły             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brak </w:t>
      </w:r>
    </w:p>
    <w:p w14:paraId="3AF85FE6" w14:textId="77777777" w:rsidR="005818C6" w:rsidRDefault="005818C6" w:rsidP="001C13B7">
      <w:pPr>
        <w:sectPr w:rsidR="005818C6">
          <w:type w:val="continuous"/>
          <w:pgSz w:w="11906" w:h="16838"/>
          <w:pgMar w:top="1417" w:right="6709" w:bottom="0" w:left="1133" w:header="708" w:footer="708" w:gutter="0"/>
          <w:cols w:space="708"/>
        </w:sectPr>
      </w:pPr>
    </w:p>
    <w:p w14:paraId="6583D06C" w14:textId="77777777" w:rsidR="005818C6" w:rsidRDefault="005818C6" w:rsidP="001C13B7"/>
    <w:p w14:paraId="0CDF9F39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4. 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Uwagi i zalecenia pokontrolne:</w:t>
      </w:r>
      <w:r>
        <w:rPr>
          <w:rFonts w:ascii="Calibri" w:eastAsia="Calibri" w:hAnsi="Calibri" w:cs="Calibri"/>
          <w:color w:val="000000"/>
          <w:sz w:val="22"/>
          <w:szCs w:val="22"/>
        </w:rPr>
        <w:t> </w:t>
      </w:r>
    </w:p>
    <w:p w14:paraId="79EBF4F7" w14:textId="77777777" w:rsidR="005818C6" w:rsidRDefault="005818C6" w:rsidP="001C13B7">
      <w:pPr>
        <w:sectPr w:rsidR="005818C6">
          <w:type w:val="continuous"/>
          <w:pgSz w:w="11906" w:h="16838"/>
          <w:pgMar w:top="1417" w:right="7683" w:bottom="0" w:left="1133" w:header="708" w:footer="708" w:gutter="0"/>
          <w:cols w:space="708"/>
        </w:sectPr>
      </w:pPr>
    </w:p>
    <w:p w14:paraId="633CC1AC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Kubatura pomieszczeń z urządzeniami gazowymi:</w:t>
      </w:r>
      <w:r>
        <w:rPr>
          <w:rFonts w:ascii="Calibri" w:eastAsia="Calibri" w:hAnsi="Calibri" w:cs="Calibri"/>
          <w:color w:val="000000"/>
          <w:sz w:val="40"/>
          <w:szCs w:val="40"/>
        </w:rPr>
        <w:t> □ </w:t>
      </w:r>
      <w:r>
        <w:rPr>
          <w:rFonts w:ascii="Calibri" w:eastAsia="Calibri" w:hAnsi="Calibri" w:cs="Calibri"/>
          <w:color w:val="000000"/>
          <w:sz w:val="22"/>
          <w:szCs w:val="22"/>
        </w:rPr>
        <w:t>odpowiednia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nieodpowiednia </w:t>
      </w:r>
    </w:p>
    <w:p w14:paraId="2CDEC86A" w14:textId="77777777" w:rsidR="005818C6" w:rsidRDefault="005818C6" w:rsidP="001C13B7">
      <w:pPr>
        <w:sectPr w:rsidR="005818C6">
          <w:type w:val="continuous"/>
          <w:pgSz w:w="11906" w:h="16838"/>
          <w:pgMar w:top="1417" w:right="2467" w:bottom="0" w:left="1133" w:header="708" w:footer="708" w:gutter="0"/>
          <w:cols w:space="708"/>
        </w:sectPr>
      </w:pPr>
    </w:p>
    <w:p w14:paraId="79BB57AE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Czy pom. z urządzeniami gazowymi posiadają kratki went.?:</w:t>
      </w:r>
      <w:r>
        <w:rPr>
          <w:rFonts w:ascii="Calibri" w:eastAsia="Calibri" w:hAnsi="Calibri" w:cs="Calibri"/>
          <w:color w:val="000000"/>
          <w:sz w:val="40"/>
          <w:szCs w:val="40"/>
        </w:rPr>
        <w:t> □ </w:t>
      </w:r>
      <w:r>
        <w:rPr>
          <w:rFonts w:ascii="Calibri" w:eastAsia="Calibri" w:hAnsi="Calibri" w:cs="Calibri"/>
          <w:color w:val="000000"/>
          <w:sz w:val="22"/>
          <w:szCs w:val="22"/>
        </w:rPr>
        <w:t>tak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nie …………………………………......... </w:t>
      </w:r>
    </w:p>
    <w:p w14:paraId="231FB1DD" w14:textId="77777777" w:rsidR="005818C6" w:rsidRDefault="005818C6" w:rsidP="001C13B7">
      <w:pPr>
        <w:sectPr w:rsidR="005818C6">
          <w:type w:val="continuous"/>
          <w:pgSz w:w="11906" w:h="16838"/>
          <w:pgMar w:top="1417" w:right="1077" w:bottom="0" w:left="1133" w:header="708" w:footer="708" w:gutter="0"/>
          <w:cols w:space="708"/>
        </w:sectPr>
      </w:pPr>
    </w:p>
    <w:p w14:paraId="11F7244F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Instalacja gazowa w lokalu jest sprawna i została dopuszczona do dalszej eksploatacji bez uwag</w:t>
      </w:r>
      <w:r>
        <w:rPr>
          <w:rFonts w:ascii="Calibri" w:eastAsia="Calibri" w:hAnsi="Calibri" w:cs="Calibri"/>
          <w:color w:val="000000"/>
          <w:sz w:val="22"/>
          <w:szCs w:val="22"/>
        </w:rPr>
        <w:t> </w:t>
      </w:r>
    </w:p>
    <w:p w14:paraId="5138A6F1" w14:textId="77777777" w:rsidR="005818C6" w:rsidRDefault="005818C6" w:rsidP="001C13B7">
      <w:pPr>
        <w:sectPr w:rsidR="005818C6">
          <w:type w:val="continuous"/>
          <w:pgSz w:w="11906" w:h="16838"/>
          <w:pgMar w:top="1417" w:right="1706" w:bottom="0" w:left="1133" w:header="708" w:footer="708" w:gutter="0"/>
          <w:cols w:space="708"/>
        </w:sectPr>
      </w:pPr>
    </w:p>
    <w:p w14:paraId="056946E4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Instalacja dopuszczona warunkowo: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bez kuchenki  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bez termy gazowej   </w:t>
      </w: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bez kotła gazowego </w:t>
      </w:r>
    </w:p>
    <w:p w14:paraId="32D15C6A" w14:textId="77777777" w:rsidR="005818C6" w:rsidRDefault="005818C6" w:rsidP="001C13B7">
      <w:pPr>
        <w:sectPr w:rsidR="005818C6">
          <w:type w:val="continuous"/>
          <w:pgSz w:w="11906" w:h="16838"/>
          <w:pgMar w:top="1417" w:right="1130" w:bottom="0" w:left="1133" w:header="708" w:footer="708" w:gutter="0"/>
          <w:cols w:space="708"/>
        </w:sectPr>
      </w:pPr>
    </w:p>
    <w:p w14:paraId="24D32234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40"/>
          <w:szCs w:val="40"/>
        </w:rPr>
        <w:t>□ </w:t>
      </w:r>
      <w:r>
        <w:rPr>
          <w:rFonts w:ascii="Calibri" w:eastAsia="Calibri" w:hAnsi="Calibri" w:cs="Calibri"/>
          <w:color w:val="000000"/>
          <w:sz w:val="22"/>
          <w:szCs w:val="22"/>
        </w:rPr>
        <w:t>Instalacja gazowa niedopuszczona do dalszej eksploatacji, uwagi: ………………………………………………………….. </w:t>
      </w:r>
    </w:p>
    <w:p w14:paraId="52D3FA9C" w14:textId="77777777" w:rsidR="005818C6" w:rsidRDefault="005818C6" w:rsidP="001C13B7">
      <w:pPr>
        <w:sectPr w:rsidR="005818C6">
          <w:type w:val="continuous"/>
          <w:pgSz w:w="11906" w:h="16838"/>
          <w:pgMar w:top="1417" w:right="1094" w:bottom="0" w:left="1133" w:header="708" w:footer="708" w:gutter="0"/>
          <w:cols w:space="708"/>
        </w:sectPr>
      </w:pPr>
    </w:p>
    <w:p w14:paraId="294204B8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 </w:t>
      </w:r>
    </w:p>
    <w:p w14:paraId="64BBDCB6" w14:textId="77777777" w:rsidR="005818C6" w:rsidRDefault="005818C6" w:rsidP="001C13B7">
      <w:pPr>
        <w:sectPr w:rsidR="005818C6">
          <w:type w:val="continuous"/>
          <w:pgSz w:w="11906" w:h="16838"/>
          <w:pgMar w:top="1417" w:right="1087" w:bottom="0" w:left="1133" w:header="708" w:footer="708" w:gutter="0"/>
          <w:cols w:space="708"/>
        </w:sectPr>
      </w:pPr>
    </w:p>
    <w:p w14:paraId="160F121A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18"/>
          <w:szCs w:val="18"/>
        </w:rPr>
        <w:t>Zapoznałem się z treścią protokołu </w:t>
      </w:r>
    </w:p>
    <w:p w14:paraId="5B363D12" w14:textId="77777777" w:rsidR="005818C6" w:rsidRDefault="005818C6" w:rsidP="001C13B7">
      <w:pPr>
        <w:sectPr w:rsidR="005818C6">
          <w:type w:val="continuous"/>
          <w:pgSz w:w="11906" w:h="16838"/>
          <w:pgMar w:top="1417" w:right="3230" w:bottom="0" w:left="6095" w:header="708" w:footer="708" w:gutter="0"/>
          <w:cols w:space="708"/>
        </w:sectPr>
      </w:pPr>
    </w:p>
    <w:p w14:paraId="4AD1BC45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18"/>
          <w:szCs w:val="18"/>
        </w:rPr>
        <w:t>i oświadczam, że w lokalu nie posiadam butli z gazem płynnym: </w:t>
      </w:r>
    </w:p>
    <w:p w14:paraId="6B309003" w14:textId="77777777" w:rsidR="005818C6" w:rsidRDefault="005818C6" w:rsidP="001C13B7">
      <w:pPr>
        <w:sectPr w:rsidR="005818C6">
          <w:type w:val="continuous"/>
          <w:pgSz w:w="11906" w:h="16838"/>
          <w:pgMar w:top="1417" w:right="1149" w:bottom="0" w:left="6095" w:header="708" w:footer="708" w:gutter="0"/>
          <w:cols w:space="708"/>
        </w:sectPr>
      </w:pPr>
    </w:p>
    <w:p w14:paraId="4111A0FA" w14:textId="77777777" w:rsidR="005818C6" w:rsidRDefault="005818C6" w:rsidP="001C13B7"/>
    <w:p w14:paraId="6BF3AFB5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19"/>
          <w:szCs w:val="19"/>
        </w:rPr>
        <w:t>……………………………………………………………………… </w:t>
      </w:r>
    </w:p>
    <w:p w14:paraId="7EA89116" w14:textId="77777777" w:rsidR="005818C6" w:rsidRDefault="00000000" w:rsidP="001C13B7">
      <w:r>
        <w:br w:type="column"/>
      </w:r>
    </w:p>
    <w:p w14:paraId="38D5D502" w14:textId="77777777" w:rsidR="001C13B7" w:rsidRDefault="001C13B7" w:rsidP="001C13B7">
      <w:pPr>
        <w:ind w:right="-567"/>
      </w:pPr>
    </w:p>
    <w:p w14:paraId="6DE2D99A" w14:textId="55C6707A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19"/>
          <w:szCs w:val="19"/>
        </w:rPr>
        <w:t>……………………………………………………………………… </w:t>
      </w:r>
    </w:p>
    <w:p w14:paraId="32C2D07F" w14:textId="77777777" w:rsidR="005818C6" w:rsidRDefault="005818C6" w:rsidP="001C13B7">
      <w:pPr>
        <w:sectPr w:rsidR="005818C6">
          <w:type w:val="continuous"/>
          <w:pgSz w:w="11906" w:h="16838"/>
          <w:pgMar w:top="1417" w:right="0" w:bottom="0" w:left="1292" w:header="708" w:footer="708" w:gutter="0"/>
          <w:cols w:num="2" w:space="708" w:equalWidth="0">
            <w:col w:w="3778" w:space="1758"/>
            <w:col w:w="3778"/>
          </w:cols>
        </w:sectPr>
      </w:pPr>
    </w:p>
    <w:p w14:paraId="76C5732C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16"/>
          <w:szCs w:val="16"/>
        </w:rPr>
        <w:t>Imię, nazwisko, nr uprawnień, podpis i pieczątka </w:t>
      </w:r>
    </w:p>
    <w:p w14:paraId="0FE0536D" w14:textId="77777777" w:rsidR="005818C6" w:rsidRDefault="00000000" w:rsidP="001C13B7">
      <w:pPr>
        <w:ind w:right="-567"/>
      </w:pPr>
      <w:r>
        <w:br w:type="column"/>
      </w:r>
      <w:r>
        <w:rPr>
          <w:rFonts w:ascii="Calibri" w:eastAsia="Calibri" w:hAnsi="Calibri" w:cs="Calibri"/>
          <w:color w:val="000000"/>
          <w:sz w:val="16"/>
          <w:szCs w:val="16"/>
        </w:rPr>
        <w:t>podpis użytkownika </w:t>
      </w:r>
    </w:p>
    <w:p w14:paraId="2BED3A91" w14:textId="77777777" w:rsidR="005818C6" w:rsidRDefault="005818C6" w:rsidP="001C13B7">
      <w:pPr>
        <w:sectPr w:rsidR="005818C6">
          <w:type w:val="continuous"/>
          <w:pgSz w:w="11906" w:h="16838"/>
          <w:pgMar w:top="1417" w:right="0" w:bottom="0" w:left="1584" w:header="708" w:footer="708" w:gutter="0"/>
          <w:cols w:num="2" w:space="708" w:equalWidth="0">
            <w:col w:w="3182" w:space="3281"/>
            <w:col w:w="1326"/>
          </w:cols>
        </w:sectPr>
      </w:pPr>
    </w:p>
    <w:p w14:paraId="46EC8878" w14:textId="77777777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16"/>
          <w:szCs w:val="16"/>
        </w:rPr>
        <w:t>osoby sporządzającej protokół </w:t>
      </w:r>
    </w:p>
    <w:p w14:paraId="7B3C3B7B" w14:textId="77777777" w:rsidR="005818C6" w:rsidRDefault="005818C6" w:rsidP="001C13B7">
      <w:pPr>
        <w:sectPr w:rsidR="005818C6">
          <w:type w:val="continuous"/>
          <w:pgSz w:w="11906" w:h="16838"/>
          <w:pgMar w:top="1417" w:right="7723" w:bottom="0" w:left="2170" w:header="708" w:footer="708" w:gutter="0"/>
          <w:cols w:space="708"/>
        </w:sectPr>
      </w:pPr>
    </w:p>
    <w:p w14:paraId="50C2E05C" w14:textId="77777777" w:rsidR="005818C6" w:rsidRDefault="005818C6" w:rsidP="001C13B7"/>
    <w:p w14:paraId="5F25FADE" w14:textId="77777777" w:rsidR="005818C6" w:rsidRDefault="005818C6" w:rsidP="001C13B7"/>
    <w:p w14:paraId="4F16017F" w14:textId="5A003A39" w:rsidR="005818C6" w:rsidRDefault="00000000" w:rsidP="001C13B7">
      <w:pPr>
        <w:ind w:right="-567"/>
      </w:pPr>
      <w:r>
        <w:rPr>
          <w:rFonts w:ascii="Calibri" w:eastAsia="Calibri" w:hAnsi="Calibri" w:cs="Calibri"/>
          <w:color w:val="000000"/>
          <w:sz w:val="19"/>
          <w:szCs w:val="19"/>
        </w:rPr>
        <w:t>Badanie szczelności inst. gaz. przeprowadzono detektorem </w:t>
      </w:r>
      <w:r w:rsidR="001C13B7">
        <w:rPr>
          <w:rFonts w:ascii="Calibri" w:eastAsia="Calibri" w:hAnsi="Calibri" w:cs="Calibri"/>
          <w:color w:val="000000"/>
          <w:sz w:val="19"/>
          <w:szCs w:val="19"/>
          <w:lang w:val="pl-PL"/>
        </w:rPr>
        <w:t>……………………………………………………………………………</w:t>
      </w:r>
      <w:r>
        <w:rPr>
          <w:rFonts w:ascii="Calibri" w:eastAsia="Calibri" w:hAnsi="Calibri" w:cs="Calibri"/>
          <w:color w:val="000000"/>
          <w:sz w:val="19"/>
          <w:szCs w:val="19"/>
        </w:rPr>
        <w:t> </w:t>
      </w:r>
    </w:p>
    <w:sectPr w:rsidR="005818C6">
      <w:type w:val="continuous"/>
      <w:pgSz w:w="11906" w:h="16838"/>
      <w:pgMar w:top="1417" w:right="2868" w:bottom="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8C6"/>
    <w:rsid w:val="001C13B7"/>
    <w:rsid w:val="002F35FA"/>
    <w:rsid w:val="0058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D38D1"/>
  <w15:docId w15:val="{00A89FB0-7E09-458E-A40A-A4B3CD3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Drela</dc:creator>
  <cp:keywords/>
  <dc:description/>
  <cp:lastModifiedBy>Linda Drela</cp:lastModifiedBy>
  <cp:revision>3</cp:revision>
  <dcterms:created xsi:type="dcterms:W3CDTF">2023-06-20T12:25:00Z</dcterms:created>
  <dcterms:modified xsi:type="dcterms:W3CDTF">2023-06-20T12:32:00Z</dcterms:modified>
</cp:coreProperties>
</file>